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0"/>
        </w:rPr>
      </w:pPr>
    </w:p>
    <w:p>
      <w:pPr>
        <w:ind w:right="42" w:rightChars="20"/>
        <w:jc w:val="center"/>
        <w:rPr>
          <w:b/>
          <w:sz w:val="36"/>
          <w:szCs w:val="30"/>
        </w:rPr>
      </w:pPr>
      <w:r>
        <w:rPr>
          <w:rFonts w:hint="eastAsia"/>
          <w:b/>
          <w:sz w:val="32"/>
          <w:szCs w:val="30"/>
        </w:rPr>
        <w:t>申请职业</w:t>
      </w:r>
      <w:r>
        <w:rPr>
          <w:b/>
          <w:sz w:val="32"/>
          <w:szCs w:val="30"/>
        </w:rPr>
        <w:t>健康安全管理体系认证企业</w:t>
      </w:r>
      <w:r>
        <w:rPr>
          <w:rFonts w:hint="eastAsia"/>
          <w:b/>
          <w:sz w:val="32"/>
          <w:szCs w:val="30"/>
        </w:rPr>
        <w:t>使用的</w:t>
      </w:r>
      <w:r>
        <w:rPr>
          <w:b/>
          <w:sz w:val="32"/>
          <w:szCs w:val="30"/>
        </w:rPr>
        <w:t>危险材料清单</w:t>
      </w:r>
    </w:p>
    <w:p>
      <w:pPr>
        <w:jc w:val="center"/>
        <w:rPr>
          <w:b/>
          <w:sz w:val="30"/>
          <w:szCs w:val="30"/>
        </w:rPr>
      </w:pPr>
    </w:p>
    <w:p>
      <w:pPr>
        <w:rPr>
          <w:rFonts w:asciiTheme="minorEastAsia" w:hAnsiTheme="minorEastAsia"/>
          <w:b/>
          <w:szCs w:val="21"/>
          <w:u w:val="single"/>
        </w:rPr>
      </w:pPr>
      <w:r>
        <w:rPr>
          <w:rFonts w:hint="eastAsia" w:asciiTheme="minorEastAsia" w:hAnsiTheme="minorEastAsia"/>
          <w:b/>
          <w:szCs w:val="21"/>
        </w:rPr>
        <w:t>申请组织名称（盖章）：</w:t>
      </w:r>
      <w:r>
        <w:rPr>
          <w:rFonts w:hint="eastAsia" w:asciiTheme="minorEastAsia" w:hAnsiTheme="minorEastAsia"/>
          <w:b/>
          <w:szCs w:val="21"/>
          <w:u w:val="single"/>
        </w:rPr>
        <w:t xml:space="preserve">                </w:t>
      </w:r>
      <w:r>
        <w:rPr>
          <w:rFonts w:asciiTheme="minorEastAsia" w:hAnsiTheme="minorEastAsia"/>
          <w:b/>
          <w:szCs w:val="21"/>
          <w:u w:val="single"/>
        </w:rPr>
        <w:t xml:space="preserve">                     </w:t>
      </w:r>
      <w:r>
        <w:rPr>
          <w:rFonts w:hint="eastAsia" w:asciiTheme="minorEastAsia" w:hAnsiTheme="minorEastAsia"/>
          <w:b/>
          <w:szCs w:val="21"/>
          <w:u w:val="single"/>
        </w:rPr>
        <w:t xml:space="preserve">  </w:t>
      </w:r>
      <w:r>
        <w:rPr>
          <w:rFonts w:asciiTheme="minorEastAsia" w:hAnsiTheme="minorEastAsia"/>
          <w:b/>
          <w:szCs w:val="21"/>
          <w:u w:val="single"/>
        </w:rPr>
        <w:t xml:space="preserve"> </w:t>
      </w:r>
      <w:r>
        <w:rPr>
          <w:rFonts w:hint="eastAsia" w:asciiTheme="minorEastAsia" w:hAnsiTheme="minorEastAsia"/>
          <w:b/>
          <w:szCs w:val="21"/>
          <w:u w:val="single"/>
        </w:rPr>
        <w:t xml:space="preserve">     </w:t>
      </w:r>
    </w:p>
    <w:p>
      <w:pPr>
        <w:rPr>
          <w:rFonts w:asciiTheme="minorEastAsia" w:hAnsiTheme="minorEastAsia"/>
          <w:szCs w:val="21"/>
          <w:u w:val="single"/>
        </w:rPr>
      </w:pPr>
    </w:p>
    <w:tbl>
      <w:tblPr>
        <w:tblStyle w:val="5"/>
        <w:tblW w:w="8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3160"/>
        <w:gridCol w:w="1786"/>
        <w:gridCol w:w="1518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56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序</w:t>
            </w:r>
            <w:r>
              <w:rPr>
                <w:b/>
                <w:szCs w:val="24"/>
              </w:rPr>
              <w:t>号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危险</w:t>
            </w:r>
            <w:r>
              <w:rPr>
                <w:rFonts w:hint="eastAsia"/>
                <w:b/>
                <w:szCs w:val="24"/>
              </w:rPr>
              <w:t>材</w:t>
            </w:r>
            <w:r>
              <w:rPr>
                <w:b/>
                <w:szCs w:val="24"/>
              </w:rPr>
              <w:t>料名称</w:t>
            </w:r>
          </w:p>
        </w:tc>
        <w:tc>
          <w:tcPr>
            <w:tcW w:w="1786" w:type="dxa"/>
            <w:vAlign w:val="center"/>
          </w:tcPr>
          <w:p>
            <w:pPr>
              <w:ind w:left="-14" w:leftChars="-51" w:hanging="93" w:hangingChars="4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数量</w:t>
            </w:r>
          </w:p>
          <w:p>
            <w:pPr>
              <w:ind w:left="-14" w:leftChars="-51" w:hanging="93" w:hangingChars="44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（年</w:t>
            </w:r>
            <w:r>
              <w:rPr>
                <w:b/>
                <w:szCs w:val="24"/>
              </w:rPr>
              <w:t>均</w:t>
            </w:r>
            <w:r>
              <w:rPr>
                <w:rFonts w:hint="eastAsia"/>
                <w:b/>
                <w:szCs w:val="24"/>
              </w:rPr>
              <w:t>量）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存</w:t>
            </w:r>
            <w:r>
              <w:rPr>
                <w:b/>
                <w:szCs w:val="24"/>
              </w:rPr>
              <w:t>放地点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备</w:t>
            </w:r>
            <w:r>
              <w:rPr>
                <w:b/>
                <w:szCs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56" w:type="dxa"/>
          </w:tcPr>
          <w:p/>
        </w:tc>
        <w:tc>
          <w:tcPr>
            <w:tcW w:w="3160" w:type="dxa"/>
          </w:tcPr>
          <w:p/>
        </w:tc>
        <w:tc>
          <w:tcPr>
            <w:tcW w:w="1786" w:type="dxa"/>
          </w:tcPr>
          <w:p/>
        </w:tc>
        <w:tc>
          <w:tcPr>
            <w:tcW w:w="1518" w:type="dxa"/>
          </w:tcPr>
          <w:p/>
        </w:tc>
        <w:tc>
          <w:tcPr>
            <w:tcW w:w="15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56" w:type="dxa"/>
          </w:tcPr>
          <w:p/>
        </w:tc>
        <w:tc>
          <w:tcPr>
            <w:tcW w:w="3160" w:type="dxa"/>
          </w:tcPr>
          <w:p/>
        </w:tc>
        <w:tc>
          <w:tcPr>
            <w:tcW w:w="1786" w:type="dxa"/>
          </w:tcPr>
          <w:p/>
        </w:tc>
        <w:tc>
          <w:tcPr>
            <w:tcW w:w="1518" w:type="dxa"/>
          </w:tcPr>
          <w:p/>
        </w:tc>
        <w:tc>
          <w:tcPr>
            <w:tcW w:w="15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56" w:type="dxa"/>
          </w:tcPr>
          <w:p/>
        </w:tc>
        <w:tc>
          <w:tcPr>
            <w:tcW w:w="3160" w:type="dxa"/>
          </w:tcPr>
          <w:p/>
        </w:tc>
        <w:tc>
          <w:tcPr>
            <w:tcW w:w="1786" w:type="dxa"/>
          </w:tcPr>
          <w:p/>
        </w:tc>
        <w:tc>
          <w:tcPr>
            <w:tcW w:w="1518" w:type="dxa"/>
          </w:tcPr>
          <w:p/>
        </w:tc>
        <w:tc>
          <w:tcPr>
            <w:tcW w:w="15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56" w:type="dxa"/>
          </w:tcPr>
          <w:p/>
        </w:tc>
        <w:tc>
          <w:tcPr>
            <w:tcW w:w="3160" w:type="dxa"/>
          </w:tcPr>
          <w:p/>
        </w:tc>
        <w:tc>
          <w:tcPr>
            <w:tcW w:w="1786" w:type="dxa"/>
          </w:tcPr>
          <w:p/>
        </w:tc>
        <w:tc>
          <w:tcPr>
            <w:tcW w:w="1518" w:type="dxa"/>
          </w:tcPr>
          <w:p/>
        </w:tc>
        <w:tc>
          <w:tcPr>
            <w:tcW w:w="15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56" w:type="dxa"/>
          </w:tcPr>
          <w:p/>
        </w:tc>
        <w:tc>
          <w:tcPr>
            <w:tcW w:w="3160" w:type="dxa"/>
          </w:tcPr>
          <w:p/>
        </w:tc>
        <w:tc>
          <w:tcPr>
            <w:tcW w:w="1786" w:type="dxa"/>
          </w:tcPr>
          <w:p/>
        </w:tc>
        <w:tc>
          <w:tcPr>
            <w:tcW w:w="1518" w:type="dxa"/>
          </w:tcPr>
          <w:p/>
        </w:tc>
        <w:tc>
          <w:tcPr>
            <w:tcW w:w="15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56" w:type="dxa"/>
          </w:tcPr>
          <w:p/>
        </w:tc>
        <w:tc>
          <w:tcPr>
            <w:tcW w:w="3160" w:type="dxa"/>
          </w:tcPr>
          <w:p/>
        </w:tc>
        <w:tc>
          <w:tcPr>
            <w:tcW w:w="1786" w:type="dxa"/>
          </w:tcPr>
          <w:p/>
        </w:tc>
        <w:tc>
          <w:tcPr>
            <w:tcW w:w="1518" w:type="dxa"/>
          </w:tcPr>
          <w:p/>
        </w:tc>
        <w:tc>
          <w:tcPr>
            <w:tcW w:w="15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56" w:type="dxa"/>
          </w:tcPr>
          <w:p/>
        </w:tc>
        <w:tc>
          <w:tcPr>
            <w:tcW w:w="3160" w:type="dxa"/>
          </w:tcPr>
          <w:p/>
        </w:tc>
        <w:tc>
          <w:tcPr>
            <w:tcW w:w="1786" w:type="dxa"/>
          </w:tcPr>
          <w:p/>
        </w:tc>
        <w:tc>
          <w:tcPr>
            <w:tcW w:w="1518" w:type="dxa"/>
          </w:tcPr>
          <w:p/>
        </w:tc>
        <w:tc>
          <w:tcPr>
            <w:tcW w:w="15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56" w:type="dxa"/>
          </w:tcPr>
          <w:p/>
        </w:tc>
        <w:tc>
          <w:tcPr>
            <w:tcW w:w="3160" w:type="dxa"/>
          </w:tcPr>
          <w:p/>
        </w:tc>
        <w:tc>
          <w:tcPr>
            <w:tcW w:w="1786" w:type="dxa"/>
          </w:tcPr>
          <w:p/>
        </w:tc>
        <w:tc>
          <w:tcPr>
            <w:tcW w:w="1518" w:type="dxa"/>
          </w:tcPr>
          <w:p/>
        </w:tc>
        <w:tc>
          <w:tcPr>
            <w:tcW w:w="15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56" w:type="dxa"/>
          </w:tcPr>
          <w:p/>
        </w:tc>
        <w:tc>
          <w:tcPr>
            <w:tcW w:w="3160" w:type="dxa"/>
          </w:tcPr>
          <w:p/>
        </w:tc>
        <w:tc>
          <w:tcPr>
            <w:tcW w:w="1786" w:type="dxa"/>
          </w:tcPr>
          <w:p/>
        </w:tc>
        <w:tc>
          <w:tcPr>
            <w:tcW w:w="1518" w:type="dxa"/>
          </w:tcPr>
          <w:p/>
        </w:tc>
        <w:tc>
          <w:tcPr>
            <w:tcW w:w="15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56" w:type="dxa"/>
          </w:tcPr>
          <w:p/>
        </w:tc>
        <w:tc>
          <w:tcPr>
            <w:tcW w:w="3160" w:type="dxa"/>
          </w:tcPr>
          <w:p/>
        </w:tc>
        <w:tc>
          <w:tcPr>
            <w:tcW w:w="1786" w:type="dxa"/>
          </w:tcPr>
          <w:p/>
        </w:tc>
        <w:tc>
          <w:tcPr>
            <w:tcW w:w="1518" w:type="dxa"/>
          </w:tcPr>
          <w:p/>
        </w:tc>
        <w:tc>
          <w:tcPr>
            <w:tcW w:w="15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56" w:type="dxa"/>
          </w:tcPr>
          <w:p/>
        </w:tc>
        <w:tc>
          <w:tcPr>
            <w:tcW w:w="3160" w:type="dxa"/>
          </w:tcPr>
          <w:p/>
        </w:tc>
        <w:tc>
          <w:tcPr>
            <w:tcW w:w="1786" w:type="dxa"/>
          </w:tcPr>
          <w:p/>
        </w:tc>
        <w:tc>
          <w:tcPr>
            <w:tcW w:w="1518" w:type="dxa"/>
          </w:tcPr>
          <w:p/>
        </w:tc>
        <w:tc>
          <w:tcPr>
            <w:tcW w:w="15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56" w:type="dxa"/>
          </w:tcPr>
          <w:p/>
        </w:tc>
        <w:tc>
          <w:tcPr>
            <w:tcW w:w="3160" w:type="dxa"/>
          </w:tcPr>
          <w:p/>
        </w:tc>
        <w:tc>
          <w:tcPr>
            <w:tcW w:w="1786" w:type="dxa"/>
          </w:tcPr>
          <w:p/>
        </w:tc>
        <w:tc>
          <w:tcPr>
            <w:tcW w:w="1518" w:type="dxa"/>
          </w:tcPr>
          <w:p/>
        </w:tc>
        <w:tc>
          <w:tcPr>
            <w:tcW w:w="15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56" w:type="dxa"/>
          </w:tcPr>
          <w:p/>
        </w:tc>
        <w:tc>
          <w:tcPr>
            <w:tcW w:w="3160" w:type="dxa"/>
          </w:tcPr>
          <w:p/>
        </w:tc>
        <w:tc>
          <w:tcPr>
            <w:tcW w:w="1786" w:type="dxa"/>
          </w:tcPr>
          <w:p/>
        </w:tc>
        <w:tc>
          <w:tcPr>
            <w:tcW w:w="1518" w:type="dxa"/>
          </w:tcPr>
          <w:p/>
        </w:tc>
        <w:tc>
          <w:tcPr>
            <w:tcW w:w="15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56" w:type="dxa"/>
          </w:tcPr>
          <w:p/>
        </w:tc>
        <w:tc>
          <w:tcPr>
            <w:tcW w:w="3160" w:type="dxa"/>
          </w:tcPr>
          <w:p/>
        </w:tc>
        <w:tc>
          <w:tcPr>
            <w:tcW w:w="1786" w:type="dxa"/>
          </w:tcPr>
          <w:p/>
        </w:tc>
        <w:tc>
          <w:tcPr>
            <w:tcW w:w="1518" w:type="dxa"/>
          </w:tcPr>
          <w:p/>
        </w:tc>
        <w:tc>
          <w:tcPr>
            <w:tcW w:w="15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56" w:type="dxa"/>
          </w:tcPr>
          <w:p/>
        </w:tc>
        <w:tc>
          <w:tcPr>
            <w:tcW w:w="3160" w:type="dxa"/>
          </w:tcPr>
          <w:p/>
        </w:tc>
        <w:tc>
          <w:tcPr>
            <w:tcW w:w="1786" w:type="dxa"/>
          </w:tcPr>
          <w:p/>
        </w:tc>
        <w:tc>
          <w:tcPr>
            <w:tcW w:w="1518" w:type="dxa"/>
          </w:tcPr>
          <w:p/>
        </w:tc>
        <w:tc>
          <w:tcPr>
            <w:tcW w:w="15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56" w:type="dxa"/>
          </w:tcPr>
          <w:p/>
        </w:tc>
        <w:tc>
          <w:tcPr>
            <w:tcW w:w="3160" w:type="dxa"/>
          </w:tcPr>
          <w:p/>
        </w:tc>
        <w:tc>
          <w:tcPr>
            <w:tcW w:w="1786" w:type="dxa"/>
          </w:tcPr>
          <w:p/>
        </w:tc>
        <w:tc>
          <w:tcPr>
            <w:tcW w:w="1518" w:type="dxa"/>
          </w:tcPr>
          <w:p/>
        </w:tc>
        <w:tc>
          <w:tcPr>
            <w:tcW w:w="1533" w:type="dxa"/>
          </w:tcPr>
          <w:p/>
        </w:tc>
      </w:tr>
    </w:tbl>
    <w:p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注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</w:rPr>
        <w:t>数</w:t>
      </w:r>
      <w:r>
        <w:rPr>
          <w:sz w:val="24"/>
          <w:szCs w:val="28"/>
        </w:rPr>
        <w:t>量指</w:t>
      </w:r>
      <w:r>
        <w:rPr>
          <w:rFonts w:hint="eastAsia"/>
          <w:sz w:val="24"/>
          <w:szCs w:val="28"/>
        </w:rPr>
        <w:t>正</w:t>
      </w:r>
      <w:r>
        <w:rPr>
          <w:sz w:val="24"/>
          <w:szCs w:val="28"/>
        </w:rPr>
        <w:t>常生产或服务过程所</w:t>
      </w:r>
      <w:r>
        <w:rPr>
          <w:rFonts w:hint="eastAsia"/>
          <w:sz w:val="24"/>
          <w:szCs w:val="28"/>
        </w:rPr>
        <w:t>使用</w:t>
      </w:r>
      <w:r>
        <w:rPr>
          <w:sz w:val="24"/>
          <w:szCs w:val="28"/>
        </w:rPr>
        <w:t>的危险材料数量。</w:t>
      </w:r>
    </w:p>
    <w:p/>
    <w:sectPr>
      <w:headerReference r:id="rId3" w:type="default"/>
      <w:footerReference r:id="rId4" w:type="default"/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inline distT="0" distB="0" distL="114300" distR="114300">
          <wp:extent cx="2313940" cy="368935"/>
          <wp:effectExtent l="0" t="0" r="10160" b="12065"/>
          <wp:docPr id="1" name="图片 1" descr="附件2-公司新 logo 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附件2-公司新 logo 横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3940" cy="368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4752975</wp:posOffset>
              </wp:positionH>
              <wp:positionV relativeFrom="paragraph">
                <wp:posOffset>-156845</wp:posOffset>
              </wp:positionV>
              <wp:extent cx="1183005" cy="396240"/>
              <wp:effectExtent l="0" t="0" r="17145" b="22860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3005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spacing w:line="240" w:lineRule="exact"/>
                            <w:rPr>
                              <w:sz w:val="18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u w:val="single"/>
                            </w:rPr>
                            <w:t xml:space="preserve">    版本号：A</w:t>
                          </w:r>
                          <w:r>
                            <w:rPr>
                              <w:rFonts w:hint="eastAsia"/>
                              <w:sz w:val="18"/>
                              <w:u w:val="single"/>
                              <w:lang w:val="en-US" w:eastAsia="zh-CN"/>
                            </w:rPr>
                            <w:t>/1</w:t>
                          </w:r>
                          <w:r>
                            <w:rPr>
                              <w:rFonts w:hint="eastAsia"/>
                              <w:sz w:val="18"/>
                              <w:u w:val="single"/>
                            </w:rPr>
                            <w:t xml:space="preserve">    </w:t>
                          </w:r>
                        </w:p>
                        <w:p>
                          <w:pPr>
                            <w:spacing w:line="240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BS</w:t>
                          </w:r>
                          <w:r>
                            <w:rPr>
                              <w:sz w:val="18"/>
                            </w:rPr>
                            <w:t>C-0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8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H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t>6-T-2018</w:t>
                          </w:r>
                        </w:p>
                        <w:p/>
                        <w:p>
                          <w:r>
                            <w:t>-2001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374.25pt;margin-top:-12.35pt;height:31.2pt;width:93.15pt;z-index:251659264;mso-width-relative:page;mso-height-relative:page;" fillcolor="#FFFFFF" filled="t" stroked="t" coordsize="21600,21600" o:gfxdata="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Q5wgS2gAAAAoBAAAPAAAAAAAAAAEAIAAAACIAAABkcnMvZG93bnJldi54&#10;bWxQSwECFAAUAAAACACHTuJASPM1+TECAACGBAAADgAAAAAAAAABACAAAAApAQAAZHJzL2Uyb0Rv&#10;Yy54bWxQSwUGAAAAAAYABgBZAQAAzAUAAAAA&#10;"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>
                    <w:pPr>
                      <w:spacing w:line="240" w:lineRule="exact"/>
                      <w:rPr>
                        <w:sz w:val="18"/>
                        <w:u w:val="single"/>
                      </w:rPr>
                    </w:pPr>
                    <w:r>
                      <w:rPr>
                        <w:rFonts w:hint="eastAsia"/>
                        <w:sz w:val="18"/>
                        <w:u w:val="single"/>
                      </w:rPr>
                      <w:t xml:space="preserve">    版本号：A</w:t>
                    </w:r>
                    <w:r>
                      <w:rPr>
                        <w:rFonts w:hint="eastAsia"/>
                        <w:sz w:val="18"/>
                        <w:u w:val="single"/>
                        <w:lang w:val="en-US" w:eastAsia="zh-CN"/>
                      </w:rPr>
                      <w:t>/1</w:t>
                    </w:r>
                    <w:r>
                      <w:rPr>
                        <w:rFonts w:hint="eastAsia"/>
                        <w:sz w:val="18"/>
                        <w:u w:val="single"/>
                      </w:rPr>
                      <w:t xml:space="preserve">    </w:t>
                    </w:r>
                  </w:p>
                  <w:p>
                    <w:pPr>
                      <w:spacing w:line="240" w:lineRule="exact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BS</w:t>
                    </w:r>
                    <w:r>
                      <w:rPr>
                        <w:sz w:val="18"/>
                      </w:rPr>
                      <w:t>C-0</w:t>
                    </w:r>
                    <w:r>
                      <w:rPr>
                        <w:rFonts w:hint="eastAsia"/>
                        <w:sz w:val="18"/>
                      </w:rPr>
                      <w:t>8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</w:rPr>
                      <w:t>H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t>6-T-2018</w:t>
                    </w:r>
                  </w:p>
                  <w:p/>
                  <w:p>
                    <w:r>
                      <w:t>-2001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08"/>
    <w:rsid w:val="00851908"/>
    <w:rsid w:val="009C13B9"/>
    <w:rsid w:val="00AC49D0"/>
    <w:rsid w:val="00F97B97"/>
    <w:rsid w:val="7D66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202</Characters>
  <Lines>1</Lines>
  <Paragraphs>1</Paragraphs>
  <TotalTime>6</TotalTime>
  <ScaleCrop>false</ScaleCrop>
  <LinksUpToDate>false</LinksUpToDate>
  <CharactersWithSpaces>236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2018-11-05T06:06:00Z</dcterms:created>
  <dc:creator>李立强</dc:creator>
  <cp:lastModifiedBy>w</cp:lastModifiedBy>
  <dcterms:modified xsi:type="dcterms:W3CDTF">2021-06-21T02:46:52Z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A6D6BA340668476793A1C6786F17DCDF</vt:lpwstr>
  </property>
</Properties>
</file>